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11" w:rsidRPr="006A5471" w:rsidRDefault="007E00A9">
      <w:r w:rsidRPr="006A5471">
        <w:t>POLIKLINIKA  GULIĆ  MEDICAL  GROUP  D.O.O.</w:t>
      </w:r>
    </w:p>
    <w:p w:rsidR="007E00A9" w:rsidRPr="006A5471" w:rsidRDefault="007E00A9">
      <w:r w:rsidRPr="006A5471">
        <w:t>Radnička cesta 48</w:t>
      </w:r>
    </w:p>
    <w:p w:rsidR="007E00A9" w:rsidRDefault="007E00A9">
      <w:r w:rsidRPr="006A5471">
        <w:t>10 000 Zagreb</w:t>
      </w:r>
    </w:p>
    <w:p w:rsidR="006A5471" w:rsidRDefault="006A5471"/>
    <w:p w:rsidR="006A5471" w:rsidRDefault="006A5471"/>
    <w:p w:rsidR="006A5471" w:rsidRDefault="006A5471"/>
    <w:p w:rsidR="006A5471" w:rsidRDefault="00A04AE8">
      <w:pPr>
        <w:rPr>
          <w:u w:val="single"/>
        </w:rPr>
      </w:pPr>
      <w:r>
        <w:rPr>
          <w:u w:val="single"/>
        </w:rPr>
        <w:t>Prije operacije potrebno je učiniti slijedeće pretrage:</w:t>
      </w:r>
    </w:p>
    <w:p w:rsidR="00A04AE8" w:rsidRDefault="00A04AE8">
      <w:pPr>
        <w:rPr>
          <w:u w:val="single"/>
        </w:rPr>
      </w:pPr>
    </w:p>
    <w:p w:rsidR="00A04AE8" w:rsidRDefault="00A04AE8">
      <w:pPr>
        <w:rPr>
          <w:u w:val="single"/>
        </w:rPr>
      </w:pPr>
    </w:p>
    <w:p w:rsidR="00A04AE8" w:rsidRDefault="00A04AE8">
      <w:pPr>
        <w:rPr>
          <w:b/>
        </w:rPr>
      </w:pPr>
      <w:r>
        <w:rPr>
          <w:b/>
        </w:rPr>
        <w:t>Djeca ( do 15 godina starosti):</w:t>
      </w:r>
    </w:p>
    <w:p w:rsidR="00A04AE8" w:rsidRDefault="00A04AE8">
      <w:r>
        <w:t>SE, KKS, GUK, PV (protrombinsko vrijeme), EKG, pregled pedijatra</w:t>
      </w:r>
    </w:p>
    <w:p w:rsidR="00A04AE8" w:rsidRDefault="00A04AE8"/>
    <w:p w:rsidR="00A04AE8" w:rsidRDefault="00A04AE8"/>
    <w:p w:rsidR="00A04AE8" w:rsidRDefault="00A04AE8">
      <w:pPr>
        <w:rPr>
          <w:b/>
        </w:rPr>
      </w:pPr>
      <w:r>
        <w:rPr>
          <w:b/>
        </w:rPr>
        <w:t>Odrasli ( 16 – 50 godina starosti):</w:t>
      </w:r>
    </w:p>
    <w:p w:rsidR="00A04AE8" w:rsidRDefault="00A04AE8">
      <w:r>
        <w:t>SE, KKS, GUK, ukupni bilirubin, AST, ALT, mali koagulogram ( PV, APTV, Trc), elektroliti ( Na, K, Cl), urea, kreatinin,</w:t>
      </w:r>
      <w:r w:rsidR="00675A51">
        <w:t>SGOT, SGPT,</w:t>
      </w:r>
      <w:r>
        <w:t xml:space="preserve"> EKG, RTG srca </w:t>
      </w:r>
      <w:r w:rsidR="00371B06">
        <w:t>i pluća</w:t>
      </w:r>
      <w:r>
        <w:t>, pregled interniste</w:t>
      </w:r>
    </w:p>
    <w:p w:rsidR="00A04AE8" w:rsidRDefault="00A04AE8"/>
    <w:p w:rsidR="00A04AE8" w:rsidRDefault="00A04AE8"/>
    <w:p w:rsidR="00A04AE8" w:rsidRDefault="00A04AE8">
      <w:pPr>
        <w:rPr>
          <w:b/>
        </w:rPr>
      </w:pPr>
      <w:r>
        <w:rPr>
          <w:b/>
        </w:rPr>
        <w:t>Odrasli ( iznad 50 godina starosti):</w:t>
      </w:r>
    </w:p>
    <w:p w:rsidR="00A04AE8" w:rsidRDefault="00A04AE8">
      <w:r>
        <w:t xml:space="preserve">SE, KKS, GUK, ukupni bilirubin, AST, ALT, AP, gama GT, mali koagulogram ( PV, APTV, Trc ), elektroliti ( Na, K, Cl ), urea, kreatinin, </w:t>
      </w:r>
      <w:r w:rsidR="00FB63B5">
        <w:t xml:space="preserve">biokemijski nalaz urina, EKG, RTG srca </w:t>
      </w:r>
      <w:r w:rsidR="00371B06">
        <w:t>i pluća</w:t>
      </w:r>
      <w:r w:rsidR="00FB63B5">
        <w:t>, pregled interniste</w:t>
      </w:r>
    </w:p>
    <w:p w:rsidR="00FB63B5" w:rsidRDefault="00FB63B5"/>
    <w:p w:rsidR="00FB63B5" w:rsidRDefault="00FB63B5"/>
    <w:p w:rsidR="00FB63B5" w:rsidRPr="004B7C31" w:rsidRDefault="00FB63B5">
      <w:pPr>
        <w:rPr>
          <w:b/>
          <w:color w:val="FF00FF"/>
        </w:rPr>
      </w:pPr>
      <w:r w:rsidRPr="004B7C31">
        <w:rPr>
          <w:b/>
          <w:color w:val="FF00FF"/>
        </w:rPr>
        <w:t xml:space="preserve">LIJEKOVE 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>KOJE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SE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REDOVITO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UZIMA, POTREBNO 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JE 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>UZETI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I 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>NA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DAN OPERACIJE 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>S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GUTLJAJEM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VODE.</w:t>
      </w:r>
    </w:p>
    <w:p w:rsidR="00FB63B5" w:rsidRPr="004B7C31" w:rsidRDefault="00FB63B5">
      <w:pPr>
        <w:rPr>
          <w:b/>
          <w:color w:val="FF00FF"/>
        </w:rPr>
      </w:pPr>
    </w:p>
    <w:p w:rsidR="00FB63B5" w:rsidRPr="004B7C31" w:rsidRDefault="00FB63B5">
      <w:pPr>
        <w:rPr>
          <w:b/>
          <w:color w:val="FF00FF"/>
        </w:rPr>
      </w:pPr>
    </w:p>
    <w:p w:rsidR="00FB63B5" w:rsidRPr="004B7C31" w:rsidRDefault="00FB63B5">
      <w:pPr>
        <w:rPr>
          <w:b/>
          <w:color w:val="FF00FF"/>
        </w:rPr>
      </w:pPr>
      <w:r w:rsidRPr="004B7C31">
        <w:rPr>
          <w:b/>
          <w:color w:val="FF00FF"/>
        </w:rPr>
        <w:t>NA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DAN 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>OPERACIJE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MORATE 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BITI 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>NATAŠTE; 6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>-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>8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SATI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PRIJE ANESTEZIJE, ZABRANJENO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JE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JESTI, PITI, PUŠITI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 ILI 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 xml:space="preserve">ŽVAKATI </w:t>
      </w:r>
      <w:r w:rsidR="00E27701" w:rsidRPr="004B7C31">
        <w:rPr>
          <w:b/>
          <w:color w:val="FF00FF"/>
        </w:rPr>
        <w:t xml:space="preserve"> </w:t>
      </w:r>
      <w:r w:rsidRPr="004B7C31">
        <w:rPr>
          <w:b/>
          <w:color w:val="FF00FF"/>
        </w:rPr>
        <w:t>ŽVAKAĆU GUMU.</w:t>
      </w:r>
    </w:p>
    <w:p w:rsidR="00FB63B5" w:rsidRDefault="00FB63B5">
      <w:pPr>
        <w:rPr>
          <w:b/>
        </w:rPr>
      </w:pPr>
    </w:p>
    <w:p w:rsidR="00FB63B5" w:rsidRDefault="00FB63B5">
      <w:pPr>
        <w:rPr>
          <w:b/>
        </w:rPr>
      </w:pPr>
    </w:p>
    <w:p w:rsidR="00FB63B5" w:rsidRPr="004B7C31" w:rsidRDefault="00FB63B5">
      <w:pPr>
        <w:rPr>
          <w:b/>
          <w:color w:val="00CCFF"/>
        </w:rPr>
      </w:pPr>
      <w:r w:rsidRPr="004B7C31">
        <w:rPr>
          <w:b/>
          <w:color w:val="00CCFF"/>
        </w:rPr>
        <w:t xml:space="preserve">ZUBNE </w:t>
      </w:r>
      <w:r w:rsidR="00E27701" w:rsidRPr="004B7C31">
        <w:rPr>
          <w:b/>
          <w:color w:val="00CCFF"/>
        </w:rPr>
        <w:t xml:space="preserve"> </w:t>
      </w:r>
      <w:r w:rsidRPr="004B7C31">
        <w:rPr>
          <w:b/>
          <w:color w:val="00CCFF"/>
        </w:rPr>
        <w:t>PROTEZE, NAOČALE, KONTAKTNE</w:t>
      </w:r>
      <w:r w:rsidR="00E27701" w:rsidRPr="004B7C31">
        <w:rPr>
          <w:b/>
          <w:color w:val="00CCFF"/>
        </w:rPr>
        <w:t xml:space="preserve"> </w:t>
      </w:r>
      <w:r w:rsidRPr="004B7C31">
        <w:rPr>
          <w:b/>
          <w:color w:val="00CCFF"/>
        </w:rPr>
        <w:t xml:space="preserve"> LEĆE, SAV </w:t>
      </w:r>
      <w:r w:rsidR="00E27701" w:rsidRPr="004B7C31">
        <w:rPr>
          <w:b/>
          <w:color w:val="00CCFF"/>
        </w:rPr>
        <w:t xml:space="preserve"> </w:t>
      </w:r>
      <w:r w:rsidRPr="004B7C31">
        <w:rPr>
          <w:b/>
          <w:color w:val="00CCFF"/>
        </w:rPr>
        <w:t>NAKIT</w:t>
      </w:r>
      <w:r w:rsidR="00E27701" w:rsidRPr="004B7C31">
        <w:rPr>
          <w:b/>
          <w:color w:val="00CCFF"/>
        </w:rPr>
        <w:t xml:space="preserve">                        </w:t>
      </w:r>
      <w:r w:rsidRPr="004B7C31">
        <w:rPr>
          <w:b/>
          <w:color w:val="00CCFF"/>
        </w:rPr>
        <w:t xml:space="preserve"> </w:t>
      </w:r>
      <w:r w:rsidR="00E27701" w:rsidRPr="004B7C31">
        <w:rPr>
          <w:b/>
          <w:color w:val="00CCFF"/>
        </w:rPr>
        <w:t>(</w:t>
      </w:r>
      <w:r w:rsidRPr="004B7C31">
        <w:rPr>
          <w:b/>
          <w:color w:val="00CCFF"/>
        </w:rPr>
        <w:t>UKLJUČUJUĆI</w:t>
      </w:r>
      <w:r w:rsidR="00E27701" w:rsidRPr="004B7C31">
        <w:rPr>
          <w:b/>
          <w:color w:val="00CCFF"/>
        </w:rPr>
        <w:t xml:space="preserve"> </w:t>
      </w:r>
      <w:r w:rsidRPr="004B7C31">
        <w:rPr>
          <w:b/>
          <w:color w:val="00CCFF"/>
        </w:rPr>
        <w:t xml:space="preserve"> I</w:t>
      </w:r>
      <w:r w:rsidR="00E27701" w:rsidRPr="004B7C31">
        <w:rPr>
          <w:b/>
          <w:color w:val="00CCFF"/>
        </w:rPr>
        <w:t xml:space="preserve"> </w:t>
      </w:r>
      <w:r w:rsidRPr="004B7C31">
        <w:rPr>
          <w:b/>
          <w:color w:val="00CCFF"/>
        </w:rPr>
        <w:t xml:space="preserve"> PRSTENJE</w:t>
      </w:r>
      <w:r w:rsidR="00E27701" w:rsidRPr="004B7C31">
        <w:rPr>
          <w:b/>
          <w:color w:val="00CCFF"/>
        </w:rPr>
        <w:t xml:space="preserve"> </w:t>
      </w:r>
      <w:r w:rsidRPr="004B7C31">
        <w:rPr>
          <w:b/>
          <w:color w:val="00CCFF"/>
        </w:rPr>
        <w:t>), TE</w:t>
      </w:r>
      <w:r w:rsidR="00E27701" w:rsidRPr="004B7C31">
        <w:rPr>
          <w:b/>
          <w:color w:val="00CCFF"/>
        </w:rPr>
        <w:t xml:space="preserve">  SLUŠNA  POMAGALA  SKINITE  PRIJE  OPERACIJE.</w:t>
      </w:r>
    </w:p>
    <w:p w:rsidR="00E27701" w:rsidRPr="004B7C31" w:rsidRDefault="00E27701">
      <w:pPr>
        <w:rPr>
          <w:b/>
          <w:color w:val="00CCFF"/>
        </w:rPr>
      </w:pPr>
    </w:p>
    <w:p w:rsidR="00E27701" w:rsidRPr="004B7C31" w:rsidRDefault="00E27701">
      <w:pPr>
        <w:rPr>
          <w:b/>
          <w:color w:val="00CCFF"/>
        </w:rPr>
      </w:pPr>
    </w:p>
    <w:p w:rsidR="00E27701" w:rsidRPr="004B7C31" w:rsidRDefault="00E27701">
      <w:pPr>
        <w:rPr>
          <w:b/>
          <w:color w:val="00CCFF"/>
        </w:rPr>
      </w:pPr>
      <w:r w:rsidRPr="004B7C31">
        <w:rPr>
          <w:b/>
          <w:color w:val="00CCFF"/>
        </w:rPr>
        <w:t>MOLIMO  VAS  DA  NE  STAVLJATE  ŠMINKU  NA  OČI  I  USTA   I  ODSTRANITE  LAK  ZA  NOKTE.</w:t>
      </w:r>
    </w:p>
    <w:p w:rsidR="00FB63B5" w:rsidRPr="004B7C31" w:rsidRDefault="00FB63B5">
      <w:pPr>
        <w:rPr>
          <w:b/>
          <w:color w:val="00CCFF"/>
        </w:rPr>
      </w:pPr>
    </w:p>
    <w:p w:rsidR="00FB63B5" w:rsidRPr="004B7C31" w:rsidRDefault="00FB63B5">
      <w:pPr>
        <w:rPr>
          <w:b/>
          <w:color w:val="FF99CC"/>
        </w:rPr>
      </w:pPr>
    </w:p>
    <w:p w:rsidR="00FB63B5" w:rsidRDefault="00FB63B5">
      <w:pPr>
        <w:rPr>
          <w:b/>
          <w:color w:val="FF0000"/>
        </w:rPr>
      </w:pPr>
    </w:p>
    <w:p w:rsidR="00FB63B5" w:rsidRDefault="00FB63B5">
      <w:pPr>
        <w:rPr>
          <w:b/>
          <w:color w:val="FF0000"/>
        </w:rPr>
      </w:pPr>
    </w:p>
    <w:p w:rsidR="00E27701" w:rsidRDefault="00E27701">
      <w:pPr>
        <w:rPr>
          <w:b/>
          <w:color w:val="FF0000"/>
        </w:rPr>
      </w:pPr>
    </w:p>
    <w:p w:rsidR="00E27701" w:rsidRDefault="00E27701">
      <w:pPr>
        <w:rPr>
          <w:b/>
          <w:color w:val="FF0000"/>
        </w:rPr>
      </w:pPr>
    </w:p>
    <w:p w:rsidR="00E27701" w:rsidRDefault="00E27701" w:rsidP="000A6DE8"/>
    <w:p w:rsidR="00E27701" w:rsidRPr="00E27701" w:rsidRDefault="00E27701" w:rsidP="00E27701">
      <w:pPr>
        <w:jc w:val="center"/>
      </w:pPr>
    </w:p>
    <w:sectPr w:rsidR="00E27701" w:rsidRPr="00E27701" w:rsidSect="009C58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7E00A9"/>
    <w:rsid w:val="000A6DE8"/>
    <w:rsid w:val="000D1F33"/>
    <w:rsid w:val="00101197"/>
    <w:rsid w:val="00104627"/>
    <w:rsid w:val="0014289E"/>
    <w:rsid w:val="00184664"/>
    <w:rsid w:val="00271BB3"/>
    <w:rsid w:val="003708AF"/>
    <w:rsid w:val="00371B06"/>
    <w:rsid w:val="00380924"/>
    <w:rsid w:val="00407D11"/>
    <w:rsid w:val="004B7C31"/>
    <w:rsid w:val="00571F8B"/>
    <w:rsid w:val="005F4908"/>
    <w:rsid w:val="006246C7"/>
    <w:rsid w:val="00675A51"/>
    <w:rsid w:val="006A5471"/>
    <w:rsid w:val="007870F9"/>
    <w:rsid w:val="007E00A9"/>
    <w:rsid w:val="007E0495"/>
    <w:rsid w:val="0085065F"/>
    <w:rsid w:val="009C58F5"/>
    <w:rsid w:val="00A04AE8"/>
    <w:rsid w:val="00A4497C"/>
    <w:rsid w:val="00AB221C"/>
    <w:rsid w:val="00D81C8A"/>
    <w:rsid w:val="00E27701"/>
    <w:rsid w:val="00EC354A"/>
    <w:rsid w:val="00F056C9"/>
    <w:rsid w:val="00F33E11"/>
    <w:rsid w:val="00F7008D"/>
    <w:rsid w:val="00F83E11"/>
    <w:rsid w:val="00FB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POLIKLINIKA  GULIĆ  MEDICAL  GROUP  D</vt:lpstr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POLIKLINIKA  GULIĆ  MEDICAL  GROUP  D</dc:title>
  <dc:creator>Rozi</dc:creator>
  <cp:lastModifiedBy>Uglešić</cp:lastModifiedBy>
  <cp:revision>2</cp:revision>
  <cp:lastPrinted>2008-11-29T15:22:00Z</cp:lastPrinted>
  <dcterms:created xsi:type="dcterms:W3CDTF">2020-11-28T15:47:00Z</dcterms:created>
  <dcterms:modified xsi:type="dcterms:W3CDTF">2020-11-28T15:47:00Z</dcterms:modified>
</cp:coreProperties>
</file>